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B73223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12.09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165E0D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165E0D" w:rsidRPr="00165E0D">
              <w:rPr>
                <w:sz w:val="28"/>
                <w:szCs w:val="28"/>
              </w:rPr>
              <w:t>№ 174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</w:t>
            </w:r>
            <w:bookmarkStart w:id="0" w:name="_GoBack"/>
            <w:bookmarkEnd w:id="0"/>
            <w:r w:rsidRPr="00E84CD7">
              <w:rPr>
                <w:sz w:val="28"/>
                <w:szCs w:val="28"/>
              </w:rPr>
              <w:t>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B73223">
              <w:rPr>
                <w:sz w:val="28"/>
                <w:szCs w:val="28"/>
                <w:lang w:val="en-US"/>
              </w:rPr>
              <w:t>IV</w:t>
            </w:r>
            <w:r w:rsidR="00B73223" w:rsidRPr="002472A0">
              <w:rPr>
                <w:sz w:val="28"/>
                <w:szCs w:val="28"/>
              </w:rPr>
              <w:t xml:space="preserve"> </w:t>
            </w:r>
            <w:r w:rsidR="00B73223">
              <w:rPr>
                <w:sz w:val="28"/>
                <w:szCs w:val="28"/>
              </w:rPr>
              <w:t xml:space="preserve">квартал </w:t>
            </w:r>
            <w:r w:rsidR="00FF50B1">
              <w:rPr>
                <w:sz w:val="28"/>
                <w:szCs w:val="28"/>
              </w:rPr>
              <w:t>202</w:t>
            </w:r>
            <w:r w:rsidR="00131F5B">
              <w:rPr>
                <w:sz w:val="28"/>
                <w:szCs w:val="28"/>
              </w:rPr>
              <w:t>4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B73223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>Рассмотрев план работы постоянной комиссии Совета депутатов города Новосибирска по научно-производственному ра</w:t>
      </w:r>
      <w:r w:rsidR="00B73223">
        <w:rPr>
          <w:szCs w:val="28"/>
        </w:rPr>
        <w:t xml:space="preserve">звитию и предпринимательству на </w:t>
      </w:r>
      <w:r w:rsidR="00B73223">
        <w:rPr>
          <w:szCs w:val="28"/>
          <w:lang w:val="en-US"/>
        </w:rPr>
        <w:t>IV</w:t>
      </w:r>
      <w:r w:rsidR="00B73223" w:rsidRPr="002472A0">
        <w:rPr>
          <w:szCs w:val="28"/>
        </w:rPr>
        <w:t xml:space="preserve"> </w:t>
      </w:r>
      <w:r w:rsidR="00B73223">
        <w:rPr>
          <w:szCs w:val="28"/>
        </w:rPr>
        <w:t>квартал 2024</w:t>
      </w:r>
      <w:r w:rsidR="00B73223" w:rsidRPr="00E84CD7">
        <w:rPr>
          <w:szCs w:val="28"/>
        </w:rPr>
        <w:t xml:space="preserve"> год</w:t>
      </w:r>
      <w:r w:rsidR="00B73223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B73223">
        <w:rPr>
          <w:szCs w:val="28"/>
          <w:lang w:val="en-US"/>
        </w:rPr>
        <w:t>IV</w:t>
      </w:r>
      <w:r w:rsidR="00B73223" w:rsidRPr="002472A0">
        <w:rPr>
          <w:szCs w:val="28"/>
        </w:rPr>
        <w:t xml:space="preserve"> </w:t>
      </w:r>
      <w:r w:rsidR="00B73223">
        <w:rPr>
          <w:szCs w:val="28"/>
        </w:rPr>
        <w:t>квартал 2024</w:t>
      </w:r>
      <w:r w:rsidR="00B73223" w:rsidRPr="00E84CD7">
        <w:rPr>
          <w:szCs w:val="28"/>
        </w:rPr>
        <w:t xml:space="preserve"> год</w:t>
      </w:r>
      <w:r w:rsidR="00B73223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B73223">
              <w:rPr>
                <w:b w:val="0"/>
                <w:sz w:val="28"/>
                <w:szCs w:val="28"/>
              </w:rPr>
              <w:t>12.09.2024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850488">
              <w:rPr>
                <w:b w:val="0"/>
                <w:sz w:val="28"/>
                <w:szCs w:val="28"/>
              </w:rPr>
              <w:t>№ 174</w:t>
            </w:r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</w:t>
      </w:r>
      <w:r w:rsidR="00B73223">
        <w:rPr>
          <w:sz w:val="28"/>
          <w:szCs w:val="28"/>
        </w:rPr>
        <w:t xml:space="preserve">на </w:t>
      </w:r>
      <w:r w:rsidR="00B73223">
        <w:rPr>
          <w:sz w:val="28"/>
          <w:szCs w:val="28"/>
          <w:lang w:val="en-US"/>
        </w:rPr>
        <w:t>IV</w:t>
      </w:r>
      <w:r w:rsidR="00B73223" w:rsidRPr="002472A0">
        <w:rPr>
          <w:sz w:val="28"/>
          <w:szCs w:val="28"/>
        </w:rPr>
        <w:t xml:space="preserve"> </w:t>
      </w:r>
      <w:r w:rsidR="00B73223">
        <w:rPr>
          <w:sz w:val="28"/>
          <w:szCs w:val="28"/>
        </w:rPr>
        <w:t>квартал 2024</w:t>
      </w:r>
      <w:r w:rsidR="00B73223" w:rsidRPr="00E84CD7">
        <w:rPr>
          <w:sz w:val="28"/>
          <w:szCs w:val="28"/>
        </w:rPr>
        <w:t xml:space="preserve"> год</w:t>
      </w:r>
      <w:r w:rsidR="00B73223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2A4158" w:rsidRPr="002A4158" w:rsidTr="008919D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3223" w:rsidRPr="002A4158" w:rsidRDefault="002A4158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73223" w:rsidRPr="002A4158" w:rsidRDefault="00B73223" w:rsidP="008919D7">
            <w:pPr>
              <w:jc w:val="both"/>
              <w:rPr>
                <w:sz w:val="24"/>
                <w:szCs w:val="24"/>
              </w:rPr>
            </w:pPr>
            <w:r w:rsidRPr="002A4158">
              <w:rPr>
                <w:sz w:val="24"/>
                <w:szCs w:val="24"/>
              </w:rPr>
              <w:t>О внесении изменений в решение городского Совета Новосибирска от 20.09.2006 № 344 «О положении о мерах муниципальной поддержки товаропроизводителей на территории города Новосибирска»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73223" w:rsidRPr="002A4158" w:rsidRDefault="002A4158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A4158" w:rsidRPr="002A4158" w:rsidRDefault="002A4158" w:rsidP="002A4158">
            <w:pPr>
              <w:jc w:val="center"/>
              <w:rPr>
                <w:sz w:val="24"/>
                <w:szCs w:val="24"/>
              </w:rPr>
            </w:pPr>
            <w:r w:rsidRPr="002A4158">
              <w:rPr>
                <w:sz w:val="24"/>
                <w:szCs w:val="24"/>
              </w:rPr>
              <w:t>Декабрь</w:t>
            </w:r>
          </w:p>
          <w:p w:rsidR="00B73223" w:rsidRPr="002A4158" w:rsidRDefault="002A4158" w:rsidP="002A4158">
            <w:pPr>
              <w:jc w:val="center"/>
              <w:rPr>
                <w:sz w:val="24"/>
                <w:szCs w:val="24"/>
              </w:rPr>
            </w:pPr>
            <w:r w:rsidRPr="002A4158">
              <w:rPr>
                <w:sz w:val="24"/>
                <w:szCs w:val="24"/>
              </w:rPr>
              <w:t>(первая половина)</w:t>
            </w:r>
          </w:p>
        </w:tc>
      </w:tr>
      <w:tr w:rsidR="00FF50B1" w:rsidRPr="00CC4F33" w:rsidTr="008919D7">
        <w:trPr>
          <w:trHeight w:val="5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2A4158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FF50B1" w:rsidP="00FF50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бюд</w:t>
            </w:r>
            <w:r w:rsidR="00CA6040">
              <w:rPr>
                <w:sz w:val="24"/>
                <w:szCs w:val="24"/>
              </w:rPr>
              <w:t>жете города Новосибирска на 2025 год и плановый период 2026 и 2027</w:t>
            </w:r>
            <w:r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(первая половина)</w:t>
            </w:r>
          </w:p>
        </w:tc>
      </w:tr>
      <w:tr w:rsidR="00FF50B1" w:rsidRPr="00CC4F33" w:rsidTr="008919D7">
        <w:trPr>
          <w:trHeight w:val="84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2A4158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CA604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 w:rsidR="00CA6040">
              <w:rPr>
                <w:sz w:val="24"/>
                <w:szCs w:val="24"/>
              </w:rPr>
              <w:t xml:space="preserve"> на 2024 год и плановый период 2025 и 2026</w:t>
            </w:r>
            <w:r>
              <w:rPr>
                <w:sz w:val="24"/>
                <w:szCs w:val="24"/>
              </w:rPr>
              <w:t xml:space="preserve">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(вторая половина)</w:t>
            </w:r>
          </w:p>
        </w:tc>
      </w:tr>
      <w:tr w:rsidR="00FF50B1" w:rsidRPr="00CC4F33" w:rsidTr="008919D7">
        <w:trPr>
          <w:trHeight w:val="8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2A4158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</w:t>
            </w:r>
            <w:r w:rsidR="00CA6040">
              <w:rPr>
                <w:sz w:val="24"/>
                <w:szCs w:val="24"/>
              </w:rPr>
              <w:t>тельству на 2025</w:t>
            </w:r>
            <w:r w:rsidRPr="000F5B8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FF50B1" w:rsidRPr="00CC4F33" w:rsidTr="008919D7">
        <w:trPr>
          <w:trHeight w:val="8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2A4158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 w:rsidR="00CA6040">
              <w:rPr>
                <w:sz w:val="24"/>
                <w:szCs w:val="24"/>
              </w:rPr>
              <w:t xml:space="preserve"> квартал 2025</w:t>
            </w:r>
            <w:r w:rsidRPr="000F5B8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D1705B" w:rsidRPr="00CC4F33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2A4158" w:rsidP="006C7D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165E0D"/>
    <w:rsid w:val="002A4158"/>
    <w:rsid w:val="00527003"/>
    <w:rsid w:val="00630483"/>
    <w:rsid w:val="007B3B2D"/>
    <w:rsid w:val="00850488"/>
    <w:rsid w:val="008919D7"/>
    <w:rsid w:val="00B40CBA"/>
    <w:rsid w:val="00B73223"/>
    <w:rsid w:val="00C31160"/>
    <w:rsid w:val="00CA604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FD3B1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9</cp:revision>
  <cp:lastPrinted>2023-02-28T03:58:00Z</cp:lastPrinted>
  <dcterms:created xsi:type="dcterms:W3CDTF">2023-02-28T04:02:00Z</dcterms:created>
  <dcterms:modified xsi:type="dcterms:W3CDTF">2024-09-11T10:09:00Z</dcterms:modified>
</cp:coreProperties>
</file>